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3AE1" w:rsidRDefault="007B3AE1" w:rsidP="00282D64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bookmarkStart w:id="0" w:name="_Toc521089087"/>
      <w:bookmarkStart w:id="1" w:name="_Toc521072720"/>
      <w:bookmarkStart w:id="2" w:name="bookmark254"/>
      <w:bookmarkStart w:id="3" w:name="_Toc528570399"/>
      <w:r>
        <w:rPr>
          <w:rFonts w:ascii="Times New Roman" w:hAnsi="Times New Roman" w:cs="Times New Roman"/>
          <w:b/>
          <w:sz w:val="28"/>
          <w:szCs w:val="28"/>
        </w:rPr>
        <w:t>Приложение</w:t>
      </w:r>
      <w:r w:rsidR="00CB7A84">
        <w:rPr>
          <w:rFonts w:ascii="Times New Roman" w:hAnsi="Times New Roman" w:cs="Times New Roman"/>
          <w:b/>
          <w:sz w:val="28"/>
          <w:szCs w:val="28"/>
        </w:rPr>
        <w:t xml:space="preserve"> 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C6B">
        <w:rPr>
          <w:rFonts w:ascii="Times New Roman" w:hAnsi="Times New Roman" w:cs="Times New Roman"/>
          <w:b/>
          <w:sz w:val="28"/>
          <w:szCs w:val="28"/>
        </w:rPr>
        <w:t xml:space="preserve">к ООП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>ОО</w:t>
      </w:r>
    </w:p>
    <w:p w:rsidR="007B3AE1" w:rsidRDefault="007B3AE1" w:rsidP="005C2A9B">
      <w:pPr>
        <w:pStyle w:val="120"/>
        <w:keepNext/>
        <w:keepLines/>
        <w:shd w:val="clear" w:color="auto" w:fill="auto"/>
        <w:spacing w:after="0" w:line="240" w:lineRule="auto"/>
        <w:ind w:left="2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Default="00FD4981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5D1E77">
        <w:rPr>
          <w:rFonts w:ascii="Times New Roman" w:hAnsi="Times New Roman" w:cs="Times New Roman"/>
          <w:b/>
          <w:sz w:val="28"/>
          <w:szCs w:val="28"/>
        </w:rPr>
        <w:t>Описание материально-технических условий реализации основной</w:t>
      </w:r>
      <w:bookmarkStart w:id="4" w:name="_Toc521089088"/>
      <w:bookmarkStart w:id="5" w:name="_Toc521072721"/>
      <w:bookmarkStart w:id="6" w:name="bookmark256"/>
      <w:bookmarkEnd w:id="0"/>
      <w:bookmarkEnd w:id="1"/>
      <w:bookmarkEnd w:id="2"/>
      <w:r w:rsidRPr="005D1E77">
        <w:rPr>
          <w:rFonts w:ascii="Times New Roman" w:hAnsi="Times New Roman" w:cs="Times New Roman"/>
          <w:b/>
          <w:sz w:val="28"/>
          <w:szCs w:val="28"/>
        </w:rPr>
        <w:t>образовательной программы</w:t>
      </w:r>
      <w:bookmarkEnd w:id="3"/>
      <w:bookmarkEnd w:id="4"/>
      <w:bookmarkEnd w:id="5"/>
      <w:bookmarkEnd w:id="6"/>
      <w:r w:rsidR="00282D64">
        <w:rPr>
          <w:rFonts w:ascii="Times New Roman" w:hAnsi="Times New Roman" w:cs="Times New Roman"/>
          <w:b/>
          <w:sz w:val="28"/>
          <w:szCs w:val="28"/>
        </w:rPr>
        <w:t xml:space="preserve"> среднего общего образования в соответствии с </w:t>
      </w:r>
      <w:proofErr w:type="gramStart"/>
      <w:r w:rsidR="00282D64">
        <w:rPr>
          <w:rFonts w:ascii="Times New Roman" w:hAnsi="Times New Roman" w:cs="Times New Roman"/>
          <w:b/>
          <w:sz w:val="28"/>
          <w:szCs w:val="28"/>
        </w:rPr>
        <w:t>обновлённым</w:t>
      </w:r>
      <w:proofErr w:type="gramEnd"/>
      <w:r w:rsidR="00282D64">
        <w:rPr>
          <w:rFonts w:ascii="Times New Roman" w:hAnsi="Times New Roman" w:cs="Times New Roman"/>
          <w:b/>
          <w:sz w:val="28"/>
          <w:szCs w:val="28"/>
        </w:rPr>
        <w:t xml:space="preserve"> ФГОС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 xml:space="preserve">ОО и ФОП </w:t>
      </w:r>
      <w:r w:rsidR="00167468">
        <w:rPr>
          <w:rFonts w:ascii="Times New Roman" w:hAnsi="Times New Roman" w:cs="Times New Roman"/>
          <w:b/>
          <w:sz w:val="28"/>
          <w:szCs w:val="28"/>
        </w:rPr>
        <w:t>Н</w:t>
      </w:r>
      <w:r w:rsidR="00282D64">
        <w:rPr>
          <w:rFonts w:ascii="Times New Roman" w:hAnsi="Times New Roman" w:cs="Times New Roman"/>
          <w:b/>
          <w:sz w:val="28"/>
          <w:szCs w:val="28"/>
        </w:rPr>
        <w:t>ОО</w:t>
      </w:r>
    </w:p>
    <w:p w:rsidR="00282D64" w:rsidRPr="005D1E77" w:rsidRDefault="00282D64" w:rsidP="00FD4981">
      <w:pPr>
        <w:pStyle w:val="120"/>
        <w:keepNext/>
        <w:keepLines/>
        <w:shd w:val="clear" w:color="auto" w:fill="auto"/>
        <w:spacing w:after="0" w:line="240" w:lineRule="auto"/>
        <w:ind w:left="2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В со</w:t>
      </w:r>
      <w:r w:rsidR="00865379">
        <w:rPr>
          <w:spacing w:val="-2"/>
          <w:sz w:val="28"/>
          <w:szCs w:val="28"/>
        </w:rPr>
        <w:t xml:space="preserve">ответствии с требованиями ФГОС </w:t>
      </w:r>
      <w:r w:rsidR="00167468">
        <w:rPr>
          <w:spacing w:val="-2"/>
          <w:sz w:val="28"/>
          <w:szCs w:val="28"/>
        </w:rPr>
        <w:t>Н</w:t>
      </w:r>
      <w:r w:rsidRPr="005D1E77">
        <w:rPr>
          <w:spacing w:val="-2"/>
          <w:sz w:val="28"/>
          <w:szCs w:val="28"/>
        </w:rPr>
        <w:t xml:space="preserve">ОО для обеспечения всех предметных областей / учебных предметов и внеурочной деятельности </w:t>
      </w:r>
      <w:r w:rsidR="002471D2">
        <w:rPr>
          <w:spacing w:val="-2"/>
          <w:sz w:val="28"/>
          <w:szCs w:val="28"/>
        </w:rPr>
        <w:t>МБОУ «</w:t>
      </w:r>
      <w:r w:rsidR="004F72B4">
        <w:rPr>
          <w:spacing w:val="-2"/>
          <w:sz w:val="28"/>
          <w:szCs w:val="28"/>
        </w:rPr>
        <w:t xml:space="preserve">СОШ </w:t>
      </w:r>
      <w:proofErr w:type="spellStart"/>
      <w:r w:rsidR="004F72B4">
        <w:rPr>
          <w:spacing w:val="-2"/>
          <w:sz w:val="28"/>
          <w:szCs w:val="28"/>
        </w:rPr>
        <w:t>с</w:t>
      </w:r>
      <w:proofErr w:type="gramStart"/>
      <w:r w:rsidR="004F72B4">
        <w:rPr>
          <w:spacing w:val="-2"/>
          <w:sz w:val="28"/>
          <w:szCs w:val="28"/>
        </w:rPr>
        <w:t>.Э</w:t>
      </w:r>
      <w:proofErr w:type="gramEnd"/>
      <w:r w:rsidR="004F72B4">
        <w:rPr>
          <w:spacing w:val="-2"/>
          <w:sz w:val="28"/>
          <w:szCs w:val="28"/>
        </w:rPr>
        <w:t>нгеной</w:t>
      </w:r>
      <w:proofErr w:type="spellEnd"/>
      <w:r w:rsidR="002471D2">
        <w:rPr>
          <w:spacing w:val="-2"/>
          <w:sz w:val="28"/>
          <w:szCs w:val="28"/>
        </w:rPr>
        <w:t>»</w:t>
      </w:r>
      <w:r w:rsidRPr="005D1E77">
        <w:rPr>
          <w:spacing w:val="-2"/>
          <w:sz w:val="28"/>
          <w:szCs w:val="28"/>
        </w:rPr>
        <w:t xml:space="preserve"> обеспечено </w:t>
      </w:r>
      <w:r w:rsidRPr="005D1E77">
        <w:rPr>
          <w:sz w:val="28"/>
          <w:szCs w:val="28"/>
        </w:rPr>
        <w:t xml:space="preserve">мебелью, презентационным оборудованием, освещением, хозяйственным </w:t>
      </w:r>
      <w:r w:rsidRPr="005D1E77">
        <w:rPr>
          <w:spacing w:val="-2"/>
          <w:sz w:val="28"/>
          <w:szCs w:val="28"/>
        </w:rPr>
        <w:t>инвентарем и оборудовано: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883C53">
        <w:rPr>
          <w:i/>
          <w:color w:val="FF0000"/>
          <w:spacing w:val="-2"/>
          <w:sz w:val="28"/>
          <w:szCs w:val="28"/>
        </w:rPr>
        <w:t>–</w:t>
      </w:r>
      <w:r w:rsidR="004F72B4" w:rsidRPr="004F72B4">
        <w:rPr>
          <w:spacing w:val="-2"/>
          <w:sz w:val="28"/>
          <w:szCs w:val="28"/>
        </w:rPr>
        <w:t>14</w:t>
      </w:r>
      <w:r w:rsidRPr="005D1E77">
        <w:rPr>
          <w:spacing w:val="-2"/>
          <w:sz w:val="28"/>
          <w:szCs w:val="28"/>
        </w:rPr>
        <w:t xml:space="preserve"> учебными кабинетами с автоматизированными рабочими местами педагогических работников;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занятий учебно-исследовательской и проектной деятельностью, моделированием и техническим творчеством (лаборатории</w:t>
      </w:r>
      <w:r w:rsidR="008C4709">
        <w:rPr>
          <w:spacing w:val="-2"/>
          <w:sz w:val="28"/>
          <w:szCs w:val="28"/>
        </w:rPr>
        <w:t xml:space="preserve"> и мастерские)</w:t>
      </w:r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– информационно-библиотечным центрам с рабочими зонами, книгохранилищами, обеспечивающими сохранность книжного фонда, </w:t>
      </w:r>
      <w:proofErr w:type="spellStart"/>
      <w:r w:rsidRPr="005D1E77">
        <w:rPr>
          <w:spacing w:val="-2"/>
          <w:sz w:val="28"/>
          <w:szCs w:val="28"/>
        </w:rPr>
        <w:t>медиатекой</w:t>
      </w:r>
      <w:proofErr w:type="spellEnd"/>
      <w:r w:rsidRPr="005D1E77">
        <w:rPr>
          <w:spacing w:val="-2"/>
          <w:sz w:val="28"/>
          <w:szCs w:val="28"/>
        </w:rPr>
        <w:t>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актовым залом, спортивн</w:t>
      </w:r>
      <w:r w:rsidR="00C64B2A">
        <w:rPr>
          <w:spacing w:val="-2"/>
          <w:sz w:val="28"/>
          <w:szCs w:val="28"/>
        </w:rPr>
        <w:t>ыми сооружениями (залы,</w:t>
      </w:r>
      <w:r w:rsidRPr="005D1E77">
        <w:rPr>
          <w:spacing w:val="-2"/>
          <w:sz w:val="28"/>
          <w:szCs w:val="28"/>
        </w:rPr>
        <w:t xml:space="preserve"> оснащенные спортивным оборудованием и инвентарем);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помещениями для питания обучающихся, а также для хранения и приготовления пищи, обеспечивающие возможность организации качественного горячего питания, в том числе горячих завтраков;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помещением медицинского назначения;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гардеробами, санузлами;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участком (территорией) с необходимым набором оборудованных зон;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полными комплектами технического оснащения и оборудования всех предметных областей и внеурочной деятельности, включая расходные материалы и канцелярские принадлежности (бумага для ручного и машинного письма, картриджи, инструменты письма (в тетрадях и на доске), изобразительного искусства, технологической обработки и конструирования, химические реактивы, носители цифровой информации);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>– мебелью, офисным оснащением и хозяйственным инвентарем.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spacing w:val="-2"/>
          <w:sz w:val="28"/>
          <w:szCs w:val="28"/>
        </w:rPr>
      </w:pPr>
      <w:r w:rsidRPr="005D1E77">
        <w:rPr>
          <w:spacing w:val="-2"/>
          <w:sz w:val="28"/>
          <w:szCs w:val="28"/>
        </w:rPr>
        <w:t xml:space="preserve">Организации, осуществляющие образовательную деятельность, самостоятельно за счет выделяемых бюджетных средств и привлеченных в установленном порядке дополнительных финансовых средств должны обеспечивать оснащение образовательной деятельности при получении </w:t>
      </w:r>
      <w:r w:rsidR="008C4709">
        <w:rPr>
          <w:spacing w:val="-2"/>
          <w:sz w:val="28"/>
          <w:szCs w:val="28"/>
        </w:rPr>
        <w:t>среднего</w:t>
      </w:r>
      <w:r w:rsidRPr="005D1E77">
        <w:rPr>
          <w:spacing w:val="-2"/>
          <w:sz w:val="28"/>
          <w:szCs w:val="28"/>
        </w:rPr>
        <w:t xml:space="preserve"> общего образования.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Общеобразовательная организация обеспечена комплектом средств обучения, поддерживаемых инструктивно</w:t>
      </w:r>
      <w:r w:rsidR="005D1E77">
        <w:rPr>
          <w:spacing w:val="2"/>
          <w:sz w:val="28"/>
          <w:szCs w:val="28"/>
        </w:rPr>
        <w:t>-</w:t>
      </w:r>
      <w:r w:rsidRPr="005D1E77">
        <w:rPr>
          <w:sz w:val="28"/>
          <w:szCs w:val="28"/>
        </w:rPr>
        <w:t>методическими материалами и модулем программы повышения квалификации по использованию комплекта в образовательной деятельности,</w:t>
      </w:r>
      <w:r w:rsidR="00A64947">
        <w:rPr>
          <w:sz w:val="28"/>
          <w:szCs w:val="28"/>
        </w:rPr>
        <w:t xml:space="preserve"> обеспечивающей реализацию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</w:t>
      </w:r>
      <w:r w:rsidRPr="005D1E77">
        <w:rPr>
          <w:spacing w:val="2"/>
          <w:sz w:val="28"/>
          <w:szCs w:val="28"/>
        </w:rPr>
        <w:t xml:space="preserve"> в соответствии с требованиями </w:t>
      </w:r>
      <w:r w:rsidR="00A64947">
        <w:rPr>
          <w:sz w:val="28"/>
          <w:szCs w:val="28"/>
        </w:rPr>
        <w:t xml:space="preserve">ФГОС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 xml:space="preserve">Состав комплекта средств обучения объединяет как современные (инновационные) средства обучения на базе цифровых технологий, так и </w:t>
      </w:r>
      <w:r w:rsidRPr="005D1E77">
        <w:rPr>
          <w:spacing w:val="2"/>
          <w:sz w:val="28"/>
          <w:szCs w:val="28"/>
        </w:rPr>
        <w:lastRenderedPageBreak/>
        <w:t>традиционные сред</w:t>
      </w:r>
      <w:r w:rsidRPr="005D1E77">
        <w:rPr>
          <w:sz w:val="28"/>
          <w:szCs w:val="28"/>
        </w:rPr>
        <w:t>ства наглядности (печатные материалы, натуральные объек</w:t>
      </w:r>
      <w:r w:rsidRPr="005D1E77">
        <w:rPr>
          <w:spacing w:val="2"/>
          <w:sz w:val="28"/>
          <w:szCs w:val="28"/>
        </w:rPr>
        <w:t xml:space="preserve">ты, модели), а также лабораторное оборудование, приборы и инструменты для проведения натурных экспериментов и </w:t>
      </w:r>
      <w:r w:rsidRPr="005D1E77">
        <w:rPr>
          <w:sz w:val="28"/>
          <w:szCs w:val="28"/>
        </w:rPr>
        <w:t>исследований, расходные материалы и канцелярские принадлежности.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pacing w:val="2"/>
          <w:sz w:val="28"/>
          <w:szCs w:val="28"/>
        </w:rPr>
        <w:t>Состав комплекта сформирован с учётом</w:t>
      </w:r>
      <w:r w:rsidRPr="005D1E77">
        <w:rPr>
          <w:sz w:val="28"/>
          <w:szCs w:val="28"/>
        </w:rPr>
        <w:t>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возрастных, психолого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педагогических особенностей обучающихся;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его необходимости и достаточности;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универсальности (возможности применения одних и тех же средств обучения для решения комплекса задач в учебной и внеурочной деятельности, в различных предметных областях / учебных предметах, а также при использовании разнообразных методик обучения);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необходимости единого интерфейса подключения и обеспечения эргономичного режима работы участников образовательных отношений;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соглас</w:t>
      </w:r>
      <w:r w:rsidRPr="005D1E77">
        <w:rPr>
          <w:spacing w:val="-2"/>
          <w:sz w:val="28"/>
          <w:szCs w:val="28"/>
        </w:rPr>
        <w:t>ованности совместного использования (содержатель</w:t>
      </w:r>
      <w:r w:rsidRPr="005D1E77">
        <w:rPr>
          <w:sz w:val="28"/>
          <w:szCs w:val="28"/>
        </w:rPr>
        <w:t>ной, функциональной, программной и пр.).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Инновационные средства обучения содержат: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аппаратную часть, включающую: модуль масштабной визуализации, управления и тиражирования информации, организации эффективного взаимодействия всех участников образовательных отношений; документ</w:t>
      </w:r>
      <w:r w:rsidR="005D1E77">
        <w:rPr>
          <w:sz w:val="28"/>
          <w:szCs w:val="28"/>
        </w:rPr>
        <w:t>-</w:t>
      </w:r>
      <w:r w:rsidRPr="005D1E77">
        <w:rPr>
          <w:sz w:val="28"/>
          <w:szCs w:val="28"/>
        </w:rPr>
        <w:t>камеру, модульную систему экспериментов и цифровой микроскоп, систему контроля и мониторинга качества знаний;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программную часть, включающую многопользовательскую операционную систему и прикладное программное обеспечение;</w:t>
      </w:r>
    </w:p>
    <w:p w:rsidR="00FD4981" w:rsidRPr="005D1E77" w:rsidRDefault="00FD4981" w:rsidP="00FD4981">
      <w:pPr>
        <w:numPr>
          <w:ilvl w:val="0"/>
          <w:numId w:val="1"/>
        </w:numPr>
        <w:tabs>
          <w:tab w:val="left" w:pos="0"/>
        </w:tabs>
        <w:ind w:left="0" w:firstLine="709"/>
        <w:contextualSpacing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электронные образовательные ресурсы по предметным областям / учебным предметам.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t>Документационное обеспечение материально-техн</w:t>
      </w:r>
      <w:r w:rsidR="00AC5F50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</w:t>
      </w:r>
      <w:r w:rsidR="00883C53">
        <w:rPr>
          <w:sz w:val="28"/>
          <w:szCs w:val="28"/>
        </w:rPr>
        <w:t>указано в таблице 1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883C53" w:rsidRDefault="00883C53" w:rsidP="00FD4981">
      <w:pPr>
        <w:autoSpaceDE w:val="0"/>
        <w:autoSpaceDN w:val="0"/>
        <w:adjustRightInd w:val="0"/>
        <w:jc w:val="right"/>
        <w:textAlignment w:val="center"/>
        <w:rPr>
          <w:sz w:val="28"/>
          <w:szCs w:val="28"/>
        </w:rPr>
      </w:pPr>
    </w:p>
    <w:p w:rsidR="00FD4981" w:rsidRPr="005D1E77" w:rsidRDefault="00883C53" w:rsidP="00FD4981">
      <w:pPr>
        <w:autoSpaceDE w:val="0"/>
        <w:autoSpaceDN w:val="0"/>
        <w:adjustRightInd w:val="0"/>
        <w:jc w:val="right"/>
        <w:textAlignment w:val="center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7"/>
        <w:gridCol w:w="2833"/>
        <w:gridCol w:w="3191"/>
      </w:tblGrid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Требование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Показатели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5D1E77">
              <w:t>Документационное обеспечение</w:t>
            </w:r>
          </w:p>
        </w:tc>
      </w:tr>
      <w:tr w:rsidR="00FD4981" w:rsidRPr="005D1E77" w:rsidTr="00FD4981">
        <w:trPr>
          <w:trHeight w:val="5366"/>
        </w:trPr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Возможность достижения о</w:t>
            </w:r>
            <w:r w:rsidR="003033DA">
              <w:t xml:space="preserve">бучающимися установленных ФГОС </w:t>
            </w:r>
            <w:r w:rsidR="00167468">
              <w:t>Н</w:t>
            </w:r>
            <w:r w:rsidRPr="005D1E77">
              <w:t xml:space="preserve">ОО требований к результатам освоения основной образовательной программы </w:t>
            </w:r>
            <w:r w:rsidR="003033DA">
              <w:t>среднего</w:t>
            </w:r>
            <w:r w:rsidRPr="005D1E77">
              <w:t xml:space="preserve"> общего образования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материально-технических условий общеобразовательно</w:t>
            </w:r>
            <w:r w:rsidR="003033DA">
              <w:t xml:space="preserve">й организации требованиям ФГОС </w:t>
            </w:r>
            <w:r w:rsidR="00167468">
              <w:t>Н</w:t>
            </w:r>
            <w:r w:rsidRPr="005D1E77">
              <w:t xml:space="preserve">ОО к материально-техническим условиям реализации основной образовательной программы </w:t>
            </w:r>
            <w:r w:rsidR="003033DA">
              <w:t xml:space="preserve">среднего </w:t>
            </w:r>
            <w:r w:rsidRPr="005D1E77">
              <w:t>общего образования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общеобразовательной организации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>соблюдение: санитарно-эпидемиологических требований образовательной деятельности; санитарно-бытовых условий; социально-бытовых условий; пожарной и электробезопасности; требований охраны труда, здоровья обучающихся; своевременных сроков и необходимых объемов текущего и капитального ремонта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 w:rsidP="00167468">
            <w:pPr>
              <w:autoSpaceDE w:val="0"/>
              <w:autoSpaceDN w:val="0"/>
              <w:adjustRightInd w:val="0"/>
            </w:pPr>
            <w:r w:rsidRPr="005D1E77">
              <w:t>Соответствие общеобразовательной организации требованиям к материально-техни</w:t>
            </w:r>
            <w:r w:rsidR="002A6BA0">
              <w:t xml:space="preserve">ческим условиям реализации ООП </w:t>
            </w:r>
            <w:r w:rsidR="00167468">
              <w:t>Н</w:t>
            </w:r>
            <w:r w:rsidRPr="005D1E77">
              <w:t>ОО (санитарно-бытовых условий; социально-бытовых условий; пожарной и электробезопасности; требований охраны труда, здоровья обучающихся)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 приемки готовности общеобразовательной организации к новому учебному году, акты очередных и внеочередных проверок надзорных органов о соответствии требованиям действующих санитарных и противопожарных норм, план мероприятий по устранению нарушений, выявленных в ходе проверок надзорных органов о соответствии требованиям действующих санитарных и противопожарных норм (при наличии нарушений)</w:t>
            </w:r>
          </w:p>
        </w:tc>
      </w:tr>
      <w:tr w:rsidR="00FD4981" w:rsidRPr="005D1E77" w:rsidTr="00FD4981">
        <w:tc>
          <w:tcPr>
            <w:tcW w:w="18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jc w:val="both"/>
            </w:pPr>
            <w:r w:rsidRPr="005D1E77">
              <w:t xml:space="preserve">возможность для беспрепятственного доступа </w:t>
            </w:r>
            <w:proofErr w:type="gramStart"/>
            <w:r w:rsidRPr="005D1E77">
              <w:t>обучающихся</w:t>
            </w:r>
            <w:proofErr w:type="gramEnd"/>
            <w:r w:rsidRPr="005D1E77">
              <w:t xml:space="preserve">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</w:pPr>
            <w:r w:rsidRPr="005D1E77">
              <w:t>предоставление возможности беспрепятственного доступаобучающихся с ограниченными возможностями здоровья к объектам инфраструктуры образовательной организации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4981" w:rsidRPr="005D1E77" w:rsidRDefault="00FD4981">
            <w:pPr>
              <w:autoSpaceDE w:val="0"/>
              <w:autoSpaceDN w:val="0"/>
              <w:adjustRightInd w:val="0"/>
              <w:rPr>
                <w:i/>
              </w:rPr>
            </w:pPr>
            <w:r w:rsidRPr="005D1E77">
              <w:rPr>
                <w:i/>
              </w:rPr>
              <w:t>Акты проверки</w:t>
            </w:r>
          </w:p>
        </w:tc>
      </w:tr>
    </w:tbl>
    <w:p w:rsidR="00FD4981" w:rsidRPr="005D1E77" w:rsidRDefault="00FD4981" w:rsidP="00FD4981">
      <w:pPr>
        <w:tabs>
          <w:tab w:val="left" w:pos="960"/>
        </w:tabs>
        <w:jc w:val="both"/>
        <w:rPr>
          <w:b/>
        </w:rPr>
      </w:pPr>
    </w:p>
    <w:p w:rsidR="00FD4981" w:rsidRPr="005D1E77" w:rsidRDefault="00FD4981" w:rsidP="00FD4981">
      <w:pPr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5D1E77">
        <w:rPr>
          <w:sz w:val="28"/>
          <w:szCs w:val="28"/>
        </w:rPr>
        <w:lastRenderedPageBreak/>
        <w:t>Оценка материально-техн</w:t>
      </w:r>
      <w:r w:rsidR="005C23E4">
        <w:rPr>
          <w:sz w:val="28"/>
          <w:szCs w:val="28"/>
        </w:rPr>
        <w:t xml:space="preserve">ических условий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 xml:space="preserve">ОО указана в таблице </w:t>
      </w:r>
      <w:r w:rsidR="00883C53">
        <w:rPr>
          <w:sz w:val="28"/>
          <w:szCs w:val="28"/>
        </w:rPr>
        <w:t>2</w:t>
      </w:r>
      <w:r w:rsidRPr="005D1E77">
        <w:rPr>
          <w:sz w:val="28"/>
          <w:szCs w:val="28"/>
        </w:rPr>
        <w:t>.</w:t>
      </w:r>
    </w:p>
    <w:p w:rsidR="00FD4981" w:rsidRPr="005D1E77" w:rsidRDefault="00FD4981" w:rsidP="00FD4981">
      <w:pPr>
        <w:autoSpaceDE w:val="0"/>
        <w:autoSpaceDN w:val="0"/>
        <w:adjustRightInd w:val="0"/>
        <w:jc w:val="right"/>
        <w:textAlignment w:val="center"/>
        <w:rPr>
          <w:spacing w:val="2"/>
          <w:sz w:val="28"/>
          <w:szCs w:val="28"/>
        </w:rPr>
      </w:pPr>
      <w:r w:rsidRPr="005D1E77">
        <w:rPr>
          <w:sz w:val="28"/>
          <w:szCs w:val="28"/>
        </w:rPr>
        <w:t>Таблица</w:t>
      </w:r>
      <w:r w:rsidR="00883C53">
        <w:rPr>
          <w:sz w:val="28"/>
          <w:szCs w:val="28"/>
        </w:rPr>
        <w:t>2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629"/>
        <w:gridCol w:w="7896"/>
      </w:tblGrid>
      <w:tr w:rsidR="00FD4981" w:rsidRPr="005D1E77" w:rsidTr="005D1E77">
        <w:trPr>
          <w:trHeight w:val="339"/>
          <w:tblHeader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Компоненты оснащения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vAlign w:val="center"/>
            <w:hideMark/>
          </w:tcPr>
          <w:p w:rsidR="00FD4981" w:rsidRPr="005D1E77" w:rsidRDefault="00FD4981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5D1E77">
              <w:rPr>
                <w:bCs/>
              </w:rPr>
              <w:t>Необходимое оборудование и оснащение</w:t>
            </w:r>
          </w:p>
        </w:tc>
      </w:tr>
      <w:tr w:rsidR="00FD4981" w:rsidRPr="005D1E77" w:rsidTr="005D1E77">
        <w:trPr>
          <w:trHeight w:val="60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5D1E77" w:rsidRDefault="00FD4981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физика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FD4981" w:rsidRPr="003B020C" w:rsidRDefault="005D1E77" w:rsidP="00D0748D">
            <w:pPr>
              <w:jc w:val="both"/>
            </w:pPr>
            <w:proofErr w:type="gramStart"/>
            <w:r w:rsidRPr="003B020C">
              <w:t>Оснащена</w:t>
            </w:r>
            <w:proofErr w:type="gramEnd"/>
            <w:r w:rsidR="00D0748D" w:rsidRPr="003B020C">
              <w:t xml:space="preserve"> наборами 60</w:t>
            </w:r>
            <w:r w:rsidRPr="003B020C">
              <w:t xml:space="preserve">%, комплект оборудования по механике, молекулярной физике и термодинамике, электродинамике и оптике. </w:t>
            </w:r>
            <w:proofErr w:type="gramStart"/>
            <w:r w:rsidRPr="003B020C">
              <w:t>Оснащена</w:t>
            </w:r>
            <w:proofErr w:type="gramEnd"/>
            <w:r w:rsidRPr="003B020C">
              <w:t xml:space="preserve"> проектором, экраном, DVD дискам</w:t>
            </w:r>
            <w:r w:rsidR="00D0748D" w:rsidRPr="003B020C">
              <w:t>и по различным разделам физики.</w:t>
            </w:r>
          </w:p>
        </w:tc>
      </w:tr>
      <w:tr w:rsidR="005D1E77" w:rsidRPr="005D1E77" w:rsidTr="00D0748D">
        <w:trPr>
          <w:trHeight w:val="1507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химия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5D1E77" w:rsidP="00D0748D">
            <w:pPr>
              <w:jc w:val="both"/>
              <w:rPr>
                <w:lang w:eastAsia="en-US"/>
              </w:rPr>
            </w:pPr>
            <w:r w:rsidRPr="003B020C">
              <w:t xml:space="preserve">В кабинете есть все необходимое для проведения демонстрационного эксперимента, для проведения лабораторных и практических работ (реактивы, посуда, приборы). Кабинет оснащен полностью необходимой литературой, таблицами, DVD дисками. В кабинете установлен компьютер, принтер, экран с видео проектором. </w:t>
            </w:r>
          </w:p>
        </w:tc>
      </w:tr>
      <w:tr w:rsidR="005D1E77" w:rsidRPr="005D1E77" w:rsidTr="005D1E77">
        <w:trPr>
          <w:trHeight w:val="888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биология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5D1E77" w:rsidP="00715E78">
            <w:pPr>
              <w:jc w:val="both"/>
              <w:rPr>
                <w:lang w:eastAsia="en-US"/>
              </w:rPr>
            </w:pPr>
            <w:r w:rsidRPr="003B020C">
              <w:t xml:space="preserve">В </w:t>
            </w:r>
            <w:r w:rsidR="00883C53" w:rsidRPr="003B020C">
              <w:t>школе</w:t>
            </w:r>
            <w:r w:rsidR="00D0748D" w:rsidRPr="003B020C">
              <w:t xml:space="preserve"> есть два  кабинет биологии</w:t>
            </w:r>
            <w:r w:rsidRPr="003B020C">
              <w:t xml:space="preserve"> для осуществлени</w:t>
            </w:r>
            <w:r w:rsidR="00D0748D" w:rsidRPr="003B020C">
              <w:t xml:space="preserve">я образовательной деятельности. </w:t>
            </w:r>
            <w:r w:rsidRPr="003B020C">
              <w:t xml:space="preserve">Техническое обеспечение: интерактивные панели, микроскопы с USB насадками. Лабораторное оборудование включает в себя микроскопы и </w:t>
            </w:r>
            <w:proofErr w:type="spellStart"/>
            <w:r w:rsidRPr="003B020C">
              <w:t>микроаппараты</w:t>
            </w:r>
            <w:proofErr w:type="spellEnd"/>
            <w:r w:rsidRPr="003B020C">
              <w:t xml:space="preserve">, остеологические модели, влажные препараты. Библиотека лаборатории включает учебники, учебные пособия и дидактические материалы. 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физическая культура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715E78" w:rsidP="00715E78">
            <w:pPr>
              <w:jc w:val="both"/>
              <w:rPr>
                <w:lang w:eastAsia="en-US"/>
              </w:rPr>
            </w:pPr>
            <w:r w:rsidRPr="003B020C">
              <w:t>Арендуется  1спортзал</w:t>
            </w:r>
            <w:r w:rsidR="005D1E77" w:rsidRPr="003B020C">
              <w:t>, 2 раздевалки, стойки бас</w:t>
            </w:r>
            <w:r w:rsidRPr="003B020C">
              <w:t xml:space="preserve">кетбольные, волейбольные </w:t>
            </w:r>
            <w:proofErr w:type="spellStart"/>
            <w:r w:rsidRPr="003B020C">
              <w:t>сетки</w:t>
            </w:r>
            <w:proofErr w:type="gramStart"/>
            <w:r w:rsidRPr="003B020C">
              <w:t>,</w:t>
            </w:r>
            <w:r w:rsidR="005D1E77" w:rsidRPr="003B020C">
              <w:t>м</w:t>
            </w:r>
            <w:proofErr w:type="gramEnd"/>
            <w:r w:rsidR="005D1E77" w:rsidRPr="003B020C">
              <w:t>ячи</w:t>
            </w:r>
            <w:proofErr w:type="spellEnd"/>
            <w:r w:rsidR="005D1E77" w:rsidRPr="003B020C">
              <w:t>, маты</w:t>
            </w:r>
            <w:r w:rsidRPr="003B020C">
              <w:t xml:space="preserve"> и другой спортивный инвентарь.</w:t>
            </w:r>
          </w:p>
        </w:tc>
      </w:tr>
      <w:tr w:rsidR="005D1E77" w:rsidRPr="005D1E77" w:rsidTr="005D1E77">
        <w:trPr>
          <w:trHeight w:val="306"/>
        </w:trPr>
        <w:tc>
          <w:tcPr>
            <w:tcW w:w="8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5D1E77" w:rsidRDefault="005D1E77" w:rsidP="00375980">
            <w:pPr>
              <w:numPr>
                <w:ilvl w:val="0"/>
                <w:numId w:val="2"/>
              </w:numPr>
              <w:tabs>
                <w:tab w:val="left" w:pos="284"/>
              </w:tabs>
              <w:suppressAutoHyphens/>
              <w:ind w:left="0" w:firstLine="0"/>
              <w:jc w:val="both"/>
            </w:pPr>
            <w:r w:rsidRPr="005D1E77">
              <w:t>ОБЖ</w:t>
            </w:r>
          </w:p>
        </w:tc>
        <w:tc>
          <w:tcPr>
            <w:tcW w:w="4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8" w:type="dxa"/>
              <w:left w:w="85" w:type="dxa"/>
              <w:bottom w:w="85" w:type="dxa"/>
              <w:right w:w="85" w:type="dxa"/>
            </w:tcMar>
            <w:hideMark/>
          </w:tcPr>
          <w:p w:rsidR="005D1E77" w:rsidRPr="003B020C" w:rsidRDefault="005D1E77" w:rsidP="005D1E77">
            <w:pPr>
              <w:jc w:val="both"/>
              <w:rPr>
                <w:lang w:eastAsia="en-US"/>
              </w:rPr>
            </w:pPr>
            <w:r w:rsidRPr="003B020C">
              <w:t xml:space="preserve">В кабинете ОБЖ имеются дорожные знаки, дорожные объекты, комплект «О чем говорят дорожные знаки», стенды: «Сигналы регулировщика», «Сигналы светофора», «Обязанности велосипедиста», «Первая помощь при ДТП», светофор транспортный с пешеходным переходом. Установлен АРМ. </w:t>
            </w:r>
          </w:p>
        </w:tc>
      </w:tr>
    </w:tbl>
    <w:p w:rsidR="00FD4981" w:rsidRPr="005D1E77" w:rsidRDefault="00FD4981" w:rsidP="00FD4981">
      <w:pPr>
        <w:ind w:firstLine="709"/>
        <w:jc w:val="both"/>
        <w:rPr>
          <w:sz w:val="28"/>
          <w:szCs w:val="28"/>
        </w:rPr>
      </w:pPr>
      <w:bookmarkStart w:id="7" w:name="_GoBack"/>
      <w:bookmarkEnd w:id="7"/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Все помещения обеспечены комплектами оборудования для реализации всех предметных областей и внеурочной деятельности, включая расходные материалы и канцелярские принадлежности, а также мебелью, офисным оснащением и необходимым инвентарём.</w:t>
      </w:r>
    </w:p>
    <w:p w:rsidR="00FD4981" w:rsidRPr="005D1E77" w:rsidRDefault="00FD4981" w:rsidP="00FD4981">
      <w:pPr>
        <w:ind w:firstLine="708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Материально-техн</w:t>
      </w:r>
      <w:r w:rsidR="001259D4">
        <w:rPr>
          <w:sz w:val="28"/>
          <w:szCs w:val="28"/>
        </w:rPr>
        <w:t xml:space="preserve">ические условия реализации ООП </w:t>
      </w:r>
      <w:r w:rsidR="00167468">
        <w:rPr>
          <w:sz w:val="28"/>
          <w:szCs w:val="28"/>
        </w:rPr>
        <w:t>Н</w:t>
      </w:r>
      <w:r w:rsidRPr="005D1E77">
        <w:rPr>
          <w:sz w:val="28"/>
          <w:szCs w:val="28"/>
        </w:rPr>
        <w:t>ОО обеспечивают: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национальных, региональных и этнокультурных особенностей;</w:t>
      </w:r>
    </w:p>
    <w:p w:rsidR="00FD4981" w:rsidRPr="005D1E77" w:rsidRDefault="00FD4981" w:rsidP="00FD4981">
      <w:pPr>
        <w:numPr>
          <w:ilvl w:val="0"/>
          <w:numId w:val="3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5D1E77">
        <w:rPr>
          <w:sz w:val="28"/>
          <w:szCs w:val="28"/>
        </w:rPr>
        <w:t>реализацию индивидуальных учебных планов обучающихся, осуществления их самостоятельной образовательной деятельности;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включения обучающихся в проектную и учебно-исследовательскую деятельность, проведения наблюдений и экспериментов, в том числе с использованием: учебного лабораторного оборудования; цифрового (электронного) и традиционного измерения, включая определение местонахождения; виртуальных лабораторий, вещественных и виртуально-</w:t>
      </w:r>
      <w:r w:rsidRPr="005D1E77">
        <w:rPr>
          <w:bCs/>
          <w:sz w:val="28"/>
          <w:szCs w:val="28"/>
        </w:rPr>
        <w:lastRenderedPageBreak/>
        <w:t xml:space="preserve">наглядных моделей и коллекций основных математических и </w:t>
      </w:r>
      <w:proofErr w:type="gramStart"/>
      <w:r w:rsidRPr="005D1E77">
        <w:rPr>
          <w:bCs/>
          <w:sz w:val="28"/>
          <w:szCs w:val="28"/>
        </w:rPr>
        <w:t>естественно-научных</w:t>
      </w:r>
      <w:proofErr w:type="gramEnd"/>
      <w:r w:rsidRPr="005D1E77">
        <w:rPr>
          <w:bCs/>
          <w:sz w:val="28"/>
          <w:szCs w:val="28"/>
        </w:rPr>
        <w:t xml:space="preserve"> объектов и явлений;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создания материальных и информационных объектов с использованием ручных и электроинструментов, применяемых в избранных для изучения распространенных технологиях (индустриальных, сельскохозяйственных, технологиях ведения дома, информационных и коммуникационных технологиях), и таких материалов, как дерево, пластик, металл, бумага, ткань, глина;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формирования личного опыта применения универсальных учебных действий в экологически ориентированной социальной деятельности, развитие экологического мышления и экологической культуры;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наблюдений, наглядного представления и анализа данных; использования цифровых планов и карт, спутниковых изображений;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физического развития, систематических занятий физической культурой и спортом, участия в физкультурно-спортивных и оздоровительных мероприятиях;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проектной деятельности </w:t>
      </w:r>
      <w:proofErr w:type="gramStart"/>
      <w:r w:rsidRPr="005D1E77">
        <w:rPr>
          <w:bCs/>
          <w:sz w:val="28"/>
          <w:szCs w:val="28"/>
        </w:rPr>
        <w:t>обучающихся</w:t>
      </w:r>
      <w:proofErr w:type="gramEnd"/>
      <w:r w:rsidRPr="005D1E77">
        <w:rPr>
          <w:bCs/>
          <w:sz w:val="28"/>
          <w:szCs w:val="28"/>
        </w:rPr>
        <w:t xml:space="preserve"> в информационно-образовательной среде организации, осуществляющей образовательную деятельность;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проектирования и организации своей индивидуальной и групповой деятельности, организации своего времени с использованием ИКТ; планирования учебной деятельности, фиксирования её реализации в целом и отдельных этапов (выступлений, дискуссий, экспериментов);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обеспечения доступа в школьной библиотеке к учебной и художественной литературе, коллекциям </w:t>
      </w:r>
      <w:proofErr w:type="spellStart"/>
      <w:r w:rsidRPr="005D1E77">
        <w:rPr>
          <w:bCs/>
          <w:sz w:val="28"/>
          <w:szCs w:val="28"/>
        </w:rPr>
        <w:t>медиаресурсов</w:t>
      </w:r>
      <w:proofErr w:type="spellEnd"/>
      <w:r w:rsidRPr="005D1E77">
        <w:rPr>
          <w:bCs/>
          <w:sz w:val="28"/>
          <w:szCs w:val="28"/>
        </w:rPr>
        <w:t xml:space="preserve"> на электронных носителях;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исполнения, сочинения и аранжировки музыкальных произведений с применением традиционных народных и современных инструментов и цифровых технологий;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планирования учебной деятельности, фиксации её динамики, промежуточных и итоговых результатов;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 xml:space="preserve">проведения массовых мероприятий, собраний, представлений; досуга и </w:t>
      </w:r>
      <w:proofErr w:type="gramStart"/>
      <w:r w:rsidRPr="005D1E77">
        <w:rPr>
          <w:bCs/>
          <w:sz w:val="28"/>
          <w:szCs w:val="28"/>
        </w:rPr>
        <w:t>общения</w:t>
      </w:r>
      <w:proofErr w:type="gramEnd"/>
      <w:r w:rsidRPr="005D1E77">
        <w:rPr>
          <w:bCs/>
          <w:sz w:val="28"/>
          <w:szCs w:val="28"/>
        </w:rPr>
        <w:t xml:space="preserve"> обучающихся с возможностью для массового просмотра кино- и видеоматериалов, организации сценической работы, театрализованных представлений, обеспеченных озвучиванием, освещением и мультимедиа сопровождением;</w:t>
      </w:r>
    </w:p>
    <w:p w:rsidR="00FD4981" w:rsidRPr="005D1E77" w:rsidRDefault="00FD4981" w:rsidP="00FD4981">
      <w:pPr>
        <w:numPr>
          <w:ilvl w:val="0"/>
          <w:numId w:val="3"/>
        </w:numPr>
        <w:shd w:val="clear" w:color="auto" w:fill="FFFFFF"/>
        <w:tabs>
          <w:tab w:val="left" w:pos="0"/>
        </w:tabs>
        <w:ind w:left="0"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выпуска школьных печатных изданий, организации качественного горячего питания, медицинского обслуживания и отдыха обучающихся.</w:t>
      </w:r>
    </w:p>
    <w:p w:rsidR="00FD4981" w:rsidRPr="005D1E77" w:rsidRDefault="00FD4981" w:rsidP="00FD4981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5D1E77">
        <w:rPr>
          <w:bCs/>
          <w:sz w:val="28"/>
          <w:szCs w:val="28"/>
        </w:rPr>
        <w:t>Все указанные виды деятельности обеспечены расходными материалами.</w:t>
      </w:r>
    </w:p>
    <w:p w:rsidR="00674BF5" w:rsidRPr="00645F68" w:rsidRDefault="00674BF5"/>
    <w:p w:rsidR="00715E78" w:rsidRDefault="00715E7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Default="00645F68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883C53">
        <w:rPr>
          <w:rFonts w:ascii="Times New Roman" w:hAnsi="Times New Roman"/>
          <w:b/>
          <w:spacing w:val="2"/>
          <w:sz w:val="28"/>
          <w:szCs w:val="28"/>
        </w:rPr>
        <w:lastRenderedPageBreak/>
        <w:t xml:space="preserve">Информационно-образовательная среда </w:t>
      </w:r>
      <w:r w:rsidRPr="00883C53">
        <w:rPr>
          <w:rFonts w:ascii="Times New Roman" w:hAnsi="Times New Roman"/>
          <w:b/>
          <w:sz w:val="28"/>
          <w:szCs w:val="28"/>
        </w:rPr>
        <w:t>включает:</w:t>
      </w:r>
    </w:p>
    <w:p w:rsidR="00883C53" w:rsidRPr="00883C53" w:rsidRDefault="00883C53" w:rsidP="00645F68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rFonts w:ascii="Times New Roman" w:hAnsi="Times New Roman"/>
          <w:b/>
          <w:spacing w:val="2"/>
          <w:sz w:val="28"/>
          <w:szCs w:val="28"/>
        </w:rPr>
      </w:pP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технические средства:</w:t>
      </w:r>
      <w:r w:rsidRPr="004122B1">
        <w:rPr>
          <w:spacing w:val="2"/>
          <w:sz w:val="28"/>
          <w:szCs w:val="28"/>
        </w:rPr>
        <w:t>мультимедийный проектор и экран;принтер;сканер;микрофон;музыкальная клавиатура;оборудование компьютерной сети;</w:t>
      </w:r>
    </w:p>
    <w:p w:rsidR="00645F68" w:rsidRPr="004122B1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pacing w:val="2"/>
          <w:sz w:val="28"/>
          <w:szCs w:val="28"/>
        </w:rPr>
      </w:pPr>
      <w:r w:rsidRPr="004122B1">
        <w:rPr>
          <w:bCs/>
          <w:spacing w:val="-4"/>
          <w:sz w:val="28"/>
          <w:szCs w:val="28"/>
        </w:rPr>
        <w:t>программные инструменты:</w:t>
      </w:r>
      <w:r w:rsidRPr="004122B1">
        <w:rPr>
          <w:spacing w:val="2"/>
          <w:sz w:val="28"/>
          <w:szCs w:val="28"/>
        </w:rPr>
        <w:t>операционные системы и служебные инструменты;орфографический корректор для текстов на русском и иностранном языках;текстовый редактор для работы с русскими и иноязычными текстами;графический редактор для обработки растровых изображений музыкальный редактор;редактор подготовки презентаций;редактор видео;редактор звука;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i/>
          <w:spacing w:val="2"/>
          <w:sz w:val="28"/>
          <w:szCs w:val="28"/>
        </w:rPr>
        <w:t xml:space="preserve">- </w:t>
      </w:r>
      <w:r w:rsidRPr="004122B1">
        <w:rPr>
          <w:bCs/>
          <w:spacing w:val="2"/>
          <w:sz w:val="28"/>
          <w:szCs w:val="28"/>
        </w:rPr>
        <w:t>обеспечение технической, методической и организационной поддержки:</w:t>
      </w:r>
      <w:r w:rsidRPr="004122B1">
        <w:rPr>
          <w:spacing w:val="2"/>
          <w:sz w:val="28"/>
          <w:szCs w:val="28"/>
        </w:rPr>
        <w:t>разработка планов, дорожных карт, заключение договоров;подготовка локальных актов образовательной организации;</w:t>
      </w:r>
    </w:p>
    <w:p w:rsidR="00645F68" w:rsidRPr="004122B1" w:rsidRDefault="00645F68" w:rsidP="00645F68">
      <w:pPr>
        <w:tabs>
          <w:tab w:val="left" w:pos="567"/>
        </w:tabs>
        <w:autoSpaceDE w:val="0"/>
        <w:autoSpaceDN w:val="0"/>
        <w:adjustRightInd w:val="0"/>
        <w:ind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pacing w:val="2"/>
          <w:sz w:val="28"/>
          <w:szCs w:val="28"/>
        </w:rPr>
        <w:t>- отображение образовательной деятельности в информационной среде:</w:t>
      </w:r>
      <w:r w:rsidRPr="004122B1">
        <w:rPr>
          <w:spacing w:val="2"/>
          <w:sz w:val="28"/>
          <w:szCs w:val="28"/>
        </w:rPr>
        <w:t>размещаются домашние задания (тексто</w:t>
      </w:r>
      <w:r w:rsidRPr="004122B1">
        <w:rPr>
          <w:sz w:val="28"/>
          <w:szCs w:val="28"/>
        </w:rPr>
        <w:t xml:space="preserve">вая формулировка, видеофильм для анализа, географическая карта), </w:t>
      </w:r>
      <w:r w:rsidRPr="004122B1">
        <w:rPr>
          <w:spacing w:val="2"/>
          <w:sz w:val="28"/>
          <w:szCs w:val="28"/>
        </w:rPr>
        <w:t>творческие работы учителей и обучающихся, осу</w:t>
      </w:r>
      <w:r w:rsidRPr="004122B1">
        <w:rPr>
          <w:sz w:val="28"/>
          <w:szCs w:val="28"/>
        </w:rPr>
        <w:t>ществляется связь учителей, администрации, родителей, ор</w:t>
      </w:r>
      <w:r w:rsidRPr="004122B1">
        <w:rPr>
          <w:spacing w:val="2"/>
          <w:sz w:val="28"/>
          <w:szCs w:val="28"/>
        </w:rPr>
        <w:t xml:space="preserve">ганов управления, осуществляется методическая поддержка </w:t>
      </w:r>
      <w:r w:rsidRPr="004122B1">
        <w:rPr>
          <w:sz w:val="28"/>
          <w:szCs w:val="28"/>
        </w:rPr>
        <w:t>учителей (</w:t>
      </w:r>
      <w:proofErr w:type="spellStart"/>
      <w:r w:rsidRPr="004122B1">
        <w:rPr>
          <w:sz w:val="28"/>
          <w:szCs w:val="28"/>
        </w:rPr>
        <w:t>интернет­школа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интернет­ИПК</w:t>
      </w:r>
      <w:proofErr w:type="spellEnd"/>
      <w:r w:rsidRPr="004122B1">
        <w:rPr>
          <w:sz w:val="28"/>
          <w:szCs w:val="28"/>
        </w:rPr>
        <w:t xml:space="preserve">, </w:t>
      </w:r>
      <w:proofErr w:type="spellStart"/>
      <w:r w:rsidRPr="004122B1">
        <w:rPr>
          <w:sz w:val="28"/>
          <w:szCs w:val="28"/>
        </w:rPr>
        <w:t>мультимедиаколлекция</w:t>
      </w:r>
      <w:proofErr w:type="spellEnd"/>
      <w:r w:rsidRPr="004122B1">
        <w:rPr>
          <w:sz w:val="28"/>
          <w:szCs w:val="28"/>
        </w:rPr>
        <w:t>);</w:t>
      </w:r>
    </w:p>
    <w:p w:rsidR="00645F68" w:rsidRDefault="00645F68" w:rsidP="00645F68">
      <w:pPr>
        <w:numPr>
          <w:ilvl w:val="0"/>
          <w:numId w:val="5"/>
        </w:numPr>
        <w:tabs>
          <w:tab w:val="left" w:pos="567"/>
        </w:tabs>
        <w:autoSpaceDE w:val="0"/>
        <w:autoSpaceDN w:val="0"/>
        <w:adjustRightInd w:val="0"/>
        <w:ind w:left="0" w:firstLine="709"/>
        <w:jc w:val="both"/>
        <w:textAlignment w:val="center"/>
        <w:rPr>
          <w:sz w:val="28"/>
          <w:szCs w:val="28"/>
        </w:rPr>
      </w:pPr>
      <w:r w:rsidRPr="004122B1">
        <w:rPr>
          <w:bCs/>
          <w:sz w:val="28"/>
          <w:szCs w:val="28"/>
        </w:rPr>
        <w:t xml:space="preserve">компоненты на бумажных </w:t>
      </w:r>
      <w:proofErr w:type="spellStart"/>
      <w:r w:rsidRPr="004122B1">
        <w:rPr>
          <w:bCs/>
          <w:sz w:val="28"/>
          <w:szCs w:val="28"/>
        </w:rPr>
        <w:t>носителях:</w:t>
      </w:r>
      <w:r w:rsidRPr="004122B1">
        <w:rPr>
          <w:sz w:val="28"/>
          <w:szCs w:val="28"/>
        </w:rPr>
        <w:t>учебники;рабочие</w:t>
      </w:r>
      <w:proofErr w:type="spellEnd"/>
      <w:r w:rsidRPr="004122B1">
        <w:rPr>
          <w:sz w:val="28"/>
          <w:szCs w:val="28"/>
        </w:rPr>
        <w:t xml:space="preserve"> тетради (</w:t>
      </w:r>
      <w:proofErr w:type="spellStart"/>
      <w:r w:rsidRPr="004122B1">
        <w:rPr>
          <w:sz w:val="28"/>
          <w:szCs w:val="28"/>
        </w:rPr>
        <w:t>тетради­тренажёры</w:t>
      </w:r>
      <w:proofErr w:type="spellEnd"/>
      <w:r w:rsidRPr="004122B1">
        <w:rPr>
          <w:sz w:val="28"/>
          <w:szCs w:val="28"/>
        </w:rPr>
        <w:t>).</w:t>
      </w:r>
    </w:p>
    <w:p w:rsidR="00645F68" w:rsidRDefault="00645F68" w:rsidP="00645F68">
      <w:pPr>
        <w:tabs>
          <w:tab w:val="left" w:pos="567"/>
        </w:tabs>
        <w:autoSpaceDE w:val="0"/>
        <w:autoSpaceDN w:val="0"/>
        <w:adjustRightInd w:val="0"/>
        <w:jc w:val="both"/>
        <w:textAlignment w:val="center"/>
        <w:rPr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779"/>
        <w:gridCol w:w="7102"/>
        <w:gridCol w:w="1644"/>
      </w:tblGrid>
      <w:tr w:rsidR="00645F68" w:rsidRPr="004122B1" w:rsidTr="00645F68">
        <w:trPr>
          <w:trHeight w:val="24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 xml:space="preserve">№ </w:t>
            </w:r>
            <w:proofErr w:type="gramStart"/>
            <w:r w:rsidRPr="004122B1">
              <w:rPr>
                <w:bCs/>
              </w:rPr>
              <w:t>п</w:t>
            </w:r>
            <w:proofErr w:type="gramEnd"/>
            <w:r w:rsidRPr="004122B1">
              <w:rPr>
                <w:bCs/>
              </w:rPr>
              <w:t>/п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Необходимые средства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center"/>
              <w:textAlignment w:val="center"/>
              <w:rPr>
                <w:bCs/>
              </w:rPr>
            </w:pPr>
            <w:r w:rsidRPr="004122B1">
              <w:rPr>
                <w:bCs/>
              </w:rPr>
              <w:t>Наличие</w:t>
            </w:r>
          </w:p>
        </w:tc>
      </w:tr>
      <w:tr w:rsidR="00645F68" w:rsidRPr="004122B1" w:rsidTr="00B51BCE">
        <w:trPr>
          <w:trHeight w:val="3147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1.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 w:rsidRPr="003B020C">
              <w:rPr>
                <w:b/>
                <w:i/>
                <w:sz w:val="28"/>
                <w:szCs w:val="28"/>
              </w:rPr>
              <w:t>Технические средства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 xml:space="preserve">мультимедийный проектор и экран; 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 xml:space="preserve">принтер 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цифровая видеокамера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сканер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микрофон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музыкальная клавиатура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оборудование компьютерной сети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интерактивная доска</w:t>
            </w:r>
          </w:p>
          <w:p w:rsidR="00645F68" w:rsidRPr="003B020C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3B020C">
              <w:rPr>
                <w:i/>
                <w:spacing w:val="2"/>
                <w:sz w:val="28"/>
                <w:szCs w:val="28"/>
              </w:rPr>
              <w:t>интерактивное устройство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6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4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0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2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</w:p>
          <w:p w:rsidR="00B51BCE" w:rsidRPr="003B020C" w:rsidRDefault="003B020C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2</w:t>
            </w:r>
          </w:p>
          <w:p w:rsidR="00B51BCE" w:rsidRPr="003B020C" w:rsidRDefault="00B51BCE" w:rsidP="00645F68">
            <w:pPr>
              <w:autoSpaceDE w:val="0"/>
              <w:autoSpaceDN w:val="0"/>
              <w:adjustRightInd w:val="0"/>
              <w:jc w:val="center"/>
            </w:pPr>
          </w:p>
          <w:p w:rsidR="00B51BCE" w:rsidRPr="003B020C" w:rsidRDefault="003B020C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1</w:t>
            </w:r>
          </w:p>
          <w:p w:rsidR="003B020C" w:rsidRPr="003B020C" w:rsidRDefault="003B020C" w:rsidP="00645F68">
            <w:pPr>
              <w:autoSpaceDE w:val="0"/>
              <w:autoSpaceDN w:val="0"/>
              <w:adjustRightInd w:val="0"/>
              <w:jc w:val="center"/>
            </w:pPr>
            <w:r w:rsidRPr="003B020C">
              <w:t>1</w:t>
            </w:r>
          </w:p>
          <w:p w:rsidR="00B51BCE" w:rsidRPr="003B020C" w:rsidRDefault="00B51BCE" w:rsidP="003B020C">
            <w:pPr>
              <w:autoSpaceDE w:val="0"/>
              <w:autoSpaceDN w:val="0"/>
              <w:adjustRightInd w:val="0"/>
            </w:pPr>
            <w:r w:rsidRPr="003B020C">
              <w:t>6</w:t>
            </w:r>
          </w:p>
          <w:p w:rsidR="003B020C" w:rsidRPr="003B020C" w:rsidRDefault="003B020C" w:rsidP="003B020C">
            <w:pPr>
              <w:autoSpaceDE w:val="0"/>
              <w:autoSpaceDN w:val="0"/>
              <w:adjustRightInd w:val="0"/>
            </w:pPr>
            <w:r w:rsidRPr="003B020C">
              <w:t xml:space="preserve">          0</w:t>
            </w:r>
          </w:p>
        </w:tc>
      </w:tr>
      <w:tr w:rsidR="00645F68" w:rsidRPr="004122B1" w:rsidTr="00645F68">
        <w:trPr>
          <w:trHeight w:val="361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2.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pacing w:val="-2"/>
                <w:sz w:val="28"/>
                <w:szCs w:val="28"/>
              </w:rPr>
            </w:pPr>
            <w:r w:rsidRPr="003B020C">
              <w:rPr>
                <w:b/>
                <w:i/>
                <w:spacing w:val="-2"/>
                <w:sz w:val="28"/>
                <w:szCs w:val="28"/>
              </w:rPr>
              <w:t>Программные инструменты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операционные системы и служебные инструменты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орфографический корректор для текстов на русском и иностранном языках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текстовый редактор для работы с русскими и иноязычными текстами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 xml:space="preserve">графический редактор для обработки растровых изображений 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lastRenderedPageBreak/>
              <w:t>музыкальный редактор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редактор подготовки презентаций</w:t>
            </w:r>
          </w:p>
          <w:p w:rsidR="00645F68" w:rsidRPr="003B020C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редактор видео</w:t>
            </w:r>
          </w:p>
          <w:p w:rsidR="00645F68" w:rsidRPr="003B020C" w:rsidRDefault="00645F68" w:rsidP="00645F68">
            <w:pPr>
              <w:tabs>
                <w:tab w:val="left" w:pos="567"/>
              </w:tabs>
              <w:autoSpaceDE w:val="0"/>
              <w:autoSpaceDN w:val="0"/>
              <w:adjustRightInd w:val="0"/>
              <w:ind w:left="23"/>
              <w:jc w:val="both"/>
              <w:textAlignment w:val="center"/>
              <w:rPr>
                <w:i/>
                <w:sz w:val="28"/>
                <w:szCs w:val="28"/>
              </w:rPr>
            </w:pPr>
            <w:r w:rsidRPr="003B020C">
              <w:rPr>
                <w:i/>
                <w:spacing w:val="2"/>
                <w:sz w:val="28"/>
                <w:szCs w:val="28"/>
              </w:rPr>
              <w:t>редактор звука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 xml:space="preserve">меется 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lastRenderedPageBreak/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  <w:p w:rsidR="00645F68" w:rsidRPr="003B020C" w:rsidRDefault="003B020C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Не и</w:t>
            </w:r>
            <w:r w:rsidR="00645F68" w:rsidRPr="003B020C">
              <w:rPr>
                <w:i/>
                <w:sz w:val="28"/>
                <w:szCs w:val="28"/>
              </w:rPr>
              <w:t>меется</w:t>
            </w:r>
          </w:p>
        </w:tc>
      </w:tr>
      <w:tr w:rsidR="00645F68" w:rsidRPr="004122B1" w:rsidTr="00645F68">
        <w:trPr>
          <w:trHeight w:val="55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lastRenderedPageBreak/>
              <w:t>3.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pacing w:val="-3"/>
                <w:sz w:val="28"/>
                <w:szCs w:val="28"/>
              </w:rPr>
              <w:t xml:space="preserve">Обеспечение технической, </w:t>
            </w:r>
            <w:r>
              <w:rPr>
                <w:b/>
                <w:i/>
                <w:sz w:val="28"/>
                <w:szCs w:val="28"/>
              </w:rPr>
              <w:t>методической и организационной поддержки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разработка планов, дорожных карт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заключение договоров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подготовка локальных актов образовательной организации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</w:p>
          <w:p w:rsidR="00645F68" w:rsidRPr="00B51BC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B51BCE">
              <w:rPr>
                <w:i/>
                <w:sz w:val="28"/>
                <w:szCs w:val="28"/>
              </w:rPr>
              <w:t>Имеется</w:t>
            </w:r>
          </w:p>
          <w:p w:rsidR="00645F68" w:rsidRPr="00B51BCE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B51BCE">
              <w:rPr>
                <w:i/>
                <w:sz w:val="28"/>
                <w:szCs w:val="28"/>
              </w:rPr>
              <w:t>Имеется</w:t>
            </w:r>
          </w:p>
          <w:p w:rsidR="00645F68" w:rsidRPr="00883C53" w:rsidRDefault="00645F68">
            <w:pPr>
              <w:autoSpaceDE w:val="0"/>
              <w:autoSpaceDN w:val="0"/>
              <w:adjustRightInd w:val="0"/>
              <w:jc w:val="both"/>
              <w:rPr>
                <w:i/>
                <w:color w:val="FF0000"/>
                <w:sz w:val="28"/>
                <w:szCs w:val="28"/>
              </w:rPr>
            </w:pPr>
            <w:r w:rsidRPr="00B51BCE">
              <w:rPr>
                <w:i/>
                <w:sz w:val="28"/>
                <w:szCs w:val="28"/>
              </w:rPr>
              <w:t>Имеется</w:t>
            </w:r>
          </w:p>
        </w:tc>
      </w:tr>
      <w:tr w:rsidR="00645F68" w:rsidRPr="004122B1" w:rsidTr="00645F68">
        <w:trPr>
          <w:trHeight w:val="563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4.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Отображение образовательной деятельности в информационной среде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размещаются домашние задания (тексто</w:t>
            </w:r>
            <w:r w:rsidR="003B020C">
              <w:rPr>
                <w:i/>
                <w:sz w:val="28"/>
                <w:szCs w:val="28"/>
              </w:rPr>
              <w:t>вая формулировка,</w:t>
            </w:r>
            <w:r>
              <w:rPr>
                <w:i/>
                <w:sz w:val="28"/>
                <w:szCs w:val="28"/>
              </w:rPr>
              <w:t xml:space="preserve"> географическая карта)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творческие работы учителей и обучающихся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pacing w:val="2"/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>осу</w:t>
            </w:r>
            <w:r>
              <w:rPr>
                <w:i/>
                <w:sz w:val="28"/>
                <w:szCs w:val="28"/>
              </w:rPr>
              <w:t>ществляется связь учителей, администрации, родителей, ор</w:t>
            </w:r>
            <w:r>
              <w:rPr>
                <w:i/>
                <w:spacing w:val="2"/>
                <w:sz w:val="28"/>
                <w:szCs w:val="28"/>
              </w:rPr>
              <w:t>ганов управления</w:t>
            </w:r>
          </w:p>
          <w:p w:rsidR="00645F68" w:rsidRDefault="00645F68" w:rsidP="005C2A9B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pacing w:val="2"/>
                <w:sz w:val="28"/>
                <w:szCs w:val="28"/>
              </w:rPr>
              <w:t xml:space="preserve">осуществляется методическая поддержка </w:t>
            </w:r>
            <w:r>
              <w:rPr>
                <w:i/>
                <w:sz w:val="28"/>
                <w:szCs w:val="28"/>
              </w:rPr>
              <w:t>учителей (интернет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 xml:space="preserve">школа, </w:t>
            </w:r>
            <w:proofErr w:type="spellStart"/>
            <w:r>
              <w:rPr>
                <w:i/>
                <w:sz w:val="28"/>
                <w:szCs w:val="28"/>
              </w:rPr>
              <w:t>интернет</w:t>
            </w:r>
            <w:r w:rsidR="005C2A9B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</w:rPr>
              <w:t>ИПК</w:t>
            </w:r>
            <w:proofErr w:type="spellEnd"/>
            <w:r>
              <w:rPr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i/>
                <w:sz w:val="28"/>
                <w:szCs w:val="28"/>
              </w:rPr>
              <w:t>мультимедиаколлекция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</w:p>
          <w:p w:rsidR="00645F68" w:rsidRPr="003B020C" w:rsidRDefault="00645F68" w:rsidP="00645F68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</w:tc>
      </w:tr>
      <w:tr w:rsidR="00645F68" w:rsidRPr="004122B1" w:rsidTr="00645F68">
        <w:trPr>
          <w:trHeight w:val="356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5.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бумажных носителях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учебники</w:t>
            </w:r>
          </w:p>
          <w:p w:rsidR="00645F68" w:rsidRDefault="00645F68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textAlignment w:val="center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рабочие тетради (</w:t>
            </w:r>
            <w:proofErr w:type="spellStart"/>
            <w:r>
              <w:rPr>
                <w:i/>
                <w:sz w:val="28"/>
                <w:szCs w:val="28"/>
              </w:rPr>
              <w:t>тетради</w:t>
            </w:r>
            <w:r>
              <w:rPr>
                <w:i/>
                <w:sz w:val="28"/>
                <w:szCs w:val="28"/>
              </w:rPr>
              <w:softHyphen/>
              <w:t>тренажёры</w:t>
            </w:r>
            <w:proofErr w:type="spellEnd"/>
            <w:r>
              <w:rPr>
                <w:i/>
                <w:sz w:val="28"/>
                <w:szCs w:val="28"/>
              </w:rPr>
              <w:t>)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</w:pPr>
            <w:r w:rsidRPr="003B020C">
              <w:t>Да</w:t>
            </w:r>
          </w:p>
        </w:tc>
      </w:tr>
      <w:tr w:rsidR="00645F68" w:rsidRPr="004122B1" w:rsidTr="00645F68">
        <w:trPr>
          <w:trHeight w:val="420"/>
        </w:trPr>
        <w:tc>
          <w:tcPr>
            <w:tcW w:w="4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  <w:vAlign w:val="center"/>
          </w:tcPr>
          <w:p w:rsidR="00645F68" w:rsidRPr="004122B1" w:rsidRDefault="00645F68" w:rsidP="00683FF2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</w:pPr>
            <w:r w:rsidRPr="004122B1">
              <w:t>6.</w:t>
            </w:r>
          </w:p>
        </w:tc>
        <w:tc>
          <w:tcPr>
            <w:tcW w:w="37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Компоненты на CD и DVD</w:t>
            </w:r>
          </w:p>
          <w:p w:rsidR="00645F68" w:rsidRDefault="00645F68">
            <w:pPr>
              <w:tabs>
                <w:tab w:val="left" w:pos="4500"/>
                <w:tab w:val="left" w:pos="9180"/>
                <w:tab w:val="left" w:pos="9360"/>
              </w:tabs>
              <w:autoSpaceDE w:val="0"/>
              <w:autoSpaceDN w:val="0"/>
              <w:adjustRightInd w:val="0"/>
              <w:jc w:val="both"/>
              <w:textAlignment w:val="center"/>
              <w:rPr>
                <w:b/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электронные приложения к учебникам, электронные наглядные пособия, электронные практикумы</w:t>
            </w:r>
          </w:p>
        </w:tc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2" w:type="dxa"/>
              <w:left w:w="85" w:type="dxa"/>
              <w:bottom w:w="79" w:type="dxa"/>
              <w:right w:w="85" w:type="dxa"/>
            </w:tcMar>
          </w:tcPr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645F68">
            <w:pPr>
              <w:autoSpaceDE w:val="0"/>
              <w:autoSpaceDN w:val="0"/>
              <w:adjustRightInd w:val="0"/>
              <w:jc w:val="both"/>
            </w:pPr>
          </w:p>
          <w:p w:rsidR="00645F68" w:rsidRPr="003B020C" w:rsidRDefault="003B020C">
            <w:pPr>
              <w:autoSpaceDE w:val="0"/>
              <w:autoSpaceDN w:val="0"/>
              <w:adjustRightInd w:val="0"/>
              <w:jc w:val="both"/>
              <w:rPr>
                <w:i/>
                <w:sz w:val="28"/>
                <w:szCs w:val="28"/>
              </w:rPr>
            </w:pPr>
            <w:r w:rsidRPr="003B020C">
              <w:rPr>
                <w:i/>
                <w:sz w:val="28"/>
                <w:szCs w:val="28"/>
              </w:rPr>
              <w:t>Да</w:t>
            </w:r>
          </w:p>
        </w:tc>
      </w:tr>
    </w:tbl>
    <w:p w:rsidR="00645F68" w:rsidRPr="004122B1" w:rsidRDefault="00645F68" w:rsidP="00645F68">
      <w:pPr>
        <w:keepNext/>
        <w:keepLines/>
        <w:ind w:left="40" w:right="40" w:firstLine="720"/>
      </w:pPr>
    </w:p>
    <w:sectPr w:rsidR="00645F68" w:rsidRPr="004122B1" w:rsidSect="002C5C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4380" w:rsidRDefault="00FA4380" w:rsidP="00FD4981">
      <w:r>
        <w:separator/>
      </w:r>
    </w:p>
  </w:endnote>
  <w:endnote w:type="continuationSeparator" w:id="1">
    <w:p w:rsidR="00FA4380" w:rsidRDefault="00FA4380" w:rsidP="00FD49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03" w:rsidRDefault="00CD6003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03" w:rsidRDefault="00CD6003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03" w:rsidRDefault="00CD6003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4380" w:rsidRDefault="00FA4380" w:rsidP="00FD4981">
      <w:r>
        <w:separator/>
      </w:r>
    </w:p>
  </w:footnote>
  <w:footnote w:type="continuationSeparator" w:id="1">
    <w:p w:rsidR="00FA4380" w:rsidRDefault="00FA4380" w:rsidP="00FD49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03" w:rsidRDefault="00CD6003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03" w:rsidRDefault="00CD6003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003" w:rsidRDefault="00CD6003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A45AD"/>
    <w:multiLevelType w:val="hybridMultilevel"/>
    <w:tmpl w:val="82DA4292"/>
    <w:lvl w:ilvl="0" w:tplc="5400D3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F54C67"/>
    <w:multiLevelType w:val="hybridMultilevel"/>
    <w:tmpl w:val="9BB2A1A6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58E1819"/>
    <w:multiLevelType w:val="multilevel"/>
    <w:tmpl w:val="4302EF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432570"/>
    <w:multiLevelType w:val="multilevel"/>
    <w:tmpl w:val="028ACA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C9926CA"/>
    <w:multiLevelType w:val="hybridMultilevel"/>
    <w:tmpl w:val="A7C8229A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4D614B48"/>
    <w:multiLevelType w:val="hybridMultilevel"/>
    <w:tmpl w:val="B336CECE"/>
    <w:lvl w:ilvl="0" w:tplc="EA6492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0AF0EE6"/>
    <w:multiLevelType w:val="hybridMultilevel"/>
    <w:tmpl w:val="7C680B44"/>
    <w:lvl w:ilvl="0" w:tplc="A734F11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95F6474"/>
    <w:multiLevelType w:val="hybridMultilevel"/>
    <w:tmpl w:val="A5E6D55C"/>
    <w:lvl w:ilvl="0" w:tplc="A734F116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6E476197"/>
    <w:multiLevelType w:val="hybridMultilevel"/>
    <w:tmpl w:val="3DFAF290"/>
    <w:lvl w:ilvl="0" w:tplc="EA6492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730494"/>
    <w:rsid w:val="00017409"/>
    <w:rsid w:val="00043DEA"/>
    <w:rsid w:val="000737ED"/>
    <w:rsid w:val="000C42D9"/>
    <w:rsid w:val="000D6EF9"/>
    <w:rsid w:val="000E769B"/>
    <w:rsid w:val="000F0EDE"/>
    <w:rsid w:val="001259D4"/>
    <w:rsid w:val="00167468"/>
    <w:rsid w:val="00174C6B"/>
    <w:rsid w:val="002471D2"/>
    <w:rsid w:val="00282D64"/>
    <w:rsid w:val="002A6BA0"/>
    <w:rsid w:val="002C5C3E"/>
    <w:rsid w:val="002C6B13"/>
    <w:rsid w:val="002F0AFA"/>
    <w:rsid w:val="003033DA"/>
    <w:rsid w:val="00353AF2"/>
    <w:rsid w:val="003A5CF7"/>
    <w:rsid w:val="003B020C"/>
    <w:rsid w:val="003B5C1C"/>
    <w:rsid w:val="003C02B0"/>
    <w:rsid w:val="00434440"/>
    <w:rsid w:val="00467519"/>
    <w:rsid w:val="004717E0"/>
    <w:rsid w:val="004E6D01"/>
    <w:rsid w:val="004F72B4"/>
    <w:rsid w:val="00537FC2"/>
    <w:rsid w:val="00587CC3"/>
    <w:rsid w:val="005C23E4"/>
    <w:rsid w:val="005C2A9B"/>
    <w:rsid w:val="005D1E77"/>
    <w:rsid w:val="00631FA0"/>
    <w:rsid w:val="00645F68"/>
    <w:rsid w:val="00674BF5"/>
    <w:rsid w:val="006C5263"/>
    <w:rsid w:val="006D4787"/>
    <w:rsid w:val="006D67A0"/>
    <w:rsid w:val="006F6B7C"/>
    <w:rsid w:val="00715E78"/>
    <w:rsid w:val="00730494"/>
    <w:rsid w:val="007A360C"/>
    <w:rsid w:val="007B3AE1"/>
    <w:rsid w:val="00807A6C"/>
    <w:rsid w:val="00861F98"/>
    <w:rsid w:val="00865379"/>
    <w:rsid w:val="00883C53"/>
    <w:rsid w:val="008C4709"/>
    <w:rsid w:val="00915156"/>
    <w:rsid w:val="0097746D"/>
    <w:rsid w:val="00995B72"/>
    <w:rsid w:val="00A64947"/>
    <w:rsid w:val="00A859CD"/>
    <w:rsid w:val="00AC5F50"/>
    <w:rsid w:val="00B51BCE"/>
    <w:rsid w:val="00C44E90"/>
    <w:rsid w:val="00C64B2A"/>
    <w:rsid w:val="00C91A14"/>
    <w:rsid w:val="00CB7A84"/>
    <w:rsid w:val="00CD6003"/>
    <w:rsid w:val="00D00035"/>
    <w:rsid w:val="00D0748D"/>
    <w:rsid w:val="00D4219E"/>
    <w:rsid w:val="00D46DEB"/>
    <w:rsid w:val="00DA2262"/>
    <w:rsid w:val="00DE33FF"/>
    <w:rsid w:val="00DF3B88"/>
    <w:rsid w:val="00E00853"/>
    <w:rsid w:val="00E01835"/>
    <w:rsid w:val="00EA01EC"/>
    <w:rsid w:val="00EA0DBE"/>
    <w:rsid w:val="00EB2694"/>
    <w:rsid w:val="00F06622"/>
    <w:rsid w:val="00FA4380"/>
    <w:rsid w:val="00FD49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4981"/>
    <w:rPr>
      <w:color w:val="0000FF" w:themeColor="hyperlink"/>
      <w:u w:val="single"/>
    </w:rPr>
  </w:style>
  <w:style w:type="character" w:customStyle="1" w:styleId="a4">
    <w:name w:val="Абзац списка Знак"/>
    <w:link w:val="a5"/>
    <w:uiPriority w:val="99"/>
    <w:locked/>
    <w:rsid w:val="00FD4981"/>
    <w:rPr>
      <w:rFonts w:ascii="Calibri" w:eastAsia="Calibri" w:hAnsi="Calibri" w:cs="Calibri"/>
    </w:rPr>
  </w:style>
  <w:style w:type="paragraph" w:styleId="a5">
    <w:name w:val="List Paragraph"/>
    <w:basedOn w:val="a"/>
    <w:link w:val="a4"/>
    <w:uiPriority w:val="99"/>
    <w:qFormat/>
    <w:rsid w:val="00FD4981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2">
    <w:name w:val="Заголовок №1 (2)_"/>
    <w:link w:val="120"/>
    <w:locked/>
    <w:rsid w:val="00FD4981"/>
    <w:rPr>
      <w:sz w:val="27"/>
      <w:szCs w:val="27"/>
      <w:shd w:val="clear" w:color="auto" w:fill="FFFFFF"/>
    </w:rPr>
  </w:style>
  <w:style w:type="paragraph" w:customStyle="1" w:styleId="120">
    <w:name w:val="Заголовок №1 (2)"/>
    <w:basedOn w:val="a"/>
    <w:link w:val="12"/>
    <w:rsid w:val="00FD4981"/>
    <w:pPr>
      <w:shd w:val="clear" w:color="auto" w:fill="FFFFFF"/>
      <w:spacing w:after="60" w:line="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s1">
    <w:name w:val="s_1"/>
    <w:basedOn w:val="a"/>
    <w:uiPriority w:val="99"/>
    <w:rsid w:val="00FD4981"/>
    <w:pPr>
      <w:spacing w:before="100" w:beforeAutospacing="1" w:after="100" w:afterAutospacing="1"/>
    </w:pPr>
    <w:rPr>
      <w:rFonts w:ascii="Calibri" w:hAnsi="Calibri"/>
    </w:rPr>
  </w:style>
  <w:style w:type="character" w:styleId="a6">
    <w:name w:val="footnote reference"/>
    <w:uiPriority w:val="99"/>
    <w:semiHidden/>
    <w:unhideWhenUsed/>
    <w:rsid w:val="00FD4981"/>
    <w:rPr>
      <w:vertAlign w:val="superscript"/>
    </w:rPr>
  </w:style>
  <w:style w:type="character" w:customStyle="1" w:styleId="a7">
    <w:name w:val="Основной текст_"/>
    <w:link w:val="3"/>
    <w:rsid w:val="00645F68"/>
    <w:rPr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7"/>
    <w:rsid w:val="00645F68"/>
    <w:pPr>
      <w:shd w:val="clear" w:color="auto" w:fill="FFFFFF"/>
      <w:spacing w:line="322" w:lineRule="exact"/>
      <w:jc w:val="both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1">
    <w:name w:val="Основной текст1"/>
    <w:rsid w:val="00645F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styleId="a8">
    <w:name w:val="No Spacing"/>
    <w:uiPriority w:val="1"/>
    <w:qFormat/>
    <w:rsid w:val="00645F68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7B3A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3AE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D600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D600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7</Pages>
  <Words>1945</Words>
  <Characters>11091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54</cp:revision>
  <cp:lastPrinted>2020-12-18T04:44:00Z</cp:lastPrinted>
  <dcterms:created xsi:type="dcterms:W3CDTF">2020-12-25T09:43:00Z</dcterms:created>
  <dcterms:modified xsi:type="dcterms:W3CDTF">2024-12-21T17:27:00Z</dcterms:modified>
</cp:coreProperties>
</file>